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F5" w:rsidRDefault="00867046" w:rsidP="00C718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Важность письменного стола для человека</w:t>
      </w:r>
    </w:p>
    <w:p w:rsidR="00C71870" w:rsidRDefault="00C71870" w:rsidP="00C718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Стол всегда был и остается неотъемлемым ат</w:t>
      </w:r>
      <w:r w:rsidR="00D352EA">
        <w:rPr>
          <w:rFonts w:ascii="Times New Roman" w:hAnsi="Times New Roman" w:cs="Times New Roman"/>
          <w:sz w:val="24"/>
          <w:szCs w:val="24"/>
        </w:rPr>
        <w:t>рибутом интерьера любого дома. Но</w:t>
      </w:r>
      <w:r>
        <w:rPr>
          <w:rFonts w:ascii="Times New Roman" w:hAnsi="Times New Roman" w:cs="Times New Roman"/>
          <w:sz w:val="24"/>
          <w:szCs w:val="24"/>
        </w:rPr>
        <w:t xml:space="preserve"> мало кто знает историю появления главного предмета мебели. </w:t>
      </w:r>
      <w:r w:rsidR="00D352EA">
        <w:rPr>
          <w:rFonts w:ascii="Times New Roman" w:hAnsi="Times New Roman" w:cs="Times New Roman"/>
          <w:sz w:val="24"/>
          <w:szCs w:val="24"/>
        </w:rPr>
        <w:t>В древнем Египте родоначальницей</w:t>
      </w:r>
      <w:r>
        <w:rPr>
          <w:rFonts w:ascii="Times New Roman" w:hAnsi="Times New Roman" w:cs="Times New Roman"/>
          <w:sz w:val="24"/>
          <w:szCs w:val="24"/>
        </w:rPr>
        <w:t xml:space="preserve"> письменных столов стала мобильная дощечка с ножками, которые могли отгибаться с целью </w:t>
      </w:r>
      <w:r w:rsidR="00934FB7">
        <w:rPr>
          <w:rFonts w:ascii="Times New Roman" w:hAnsi="Times New Roman" w:cs="Times New Roman"/>
          <w:sz w:val="24"/>
          <w:szCs w:val="24"/>
        </w:rPr>
        <w:t>установки стола на ровную поверхность. Или же такой столик можно было просто класть себе на колени.</w:t>
      </w:r>
    </w:p>
    <w:p w:rsidR="00934FB7" w:rsidRDefault="00934FB7" w:rsidP="00C718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прошествии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одного века письменные столы претерпели много изменений, теперь они могут быть разных размеров, конфигурации. В зависимости от дизайна интерьера они могут быть разные по стилю. Однако все согласятся, что лучшие модели изготовлены из качественного дерева.</w:t>
      </w:r>
    </w:p>
    <w:p w:rsidR="00934FB7" w:rsidRDefault="00934FB7" w:rsidP="00C718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Среди категории письменные столы можно </w:t>
      </w:r>
      <w:r w:rsidR="00287BEC">
        <w:rPr>
          <w:rFonts w:ascii="Times New Roman" w:hAnsi="Times New Roman" w:cs="Times New Roman"/>
          <w:sz w:val="24"/>
          <w:szCs w:val="24"/>
        </w:rPr>
        <w:t>выделить столы для дома и офисные столы, а также школьные парты. Многие люди по работе могут проводить за столом времени больше, чем в кровати. А значит, он должен быть удобным и практичным.</w:t>
      </w:r>
    </w:p>
    <w:p w:rsidR="00287BEC" w:rsidRDefault="00287BEC" w:rsidP="00C718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офисных помещений частных фирм или государственных учреждений зачастую используют письменные столы простой конфигурации и сборки, а главное невысокой стоимости. При выборе такого стола нужно учитывать специфику работы сотрудников. Сегодня практически ни одна работа не обходится без использования компьютера, а </w:t>
      </w:r>
      <w:r w:rsidR="00867046">
        <w:rPr>
          <w:rFonts w:ascii="Times New Roman" w:hAnsi="Times New Roman" w:cs="Times New Roman"/>
          <w:sz w:val="24"/>
          <w:szCs w:val="24"/>
        </w:rPr>
        <w:t>значит,</w:t>
      </w:r>
      <w:r>
        <w:rPr>
          <w:rFonts w:ascii="Times New Roman" w:hAnsi="Times New Roman" w:cs="Times New Roman"/>
          <w:sz w:val="24"/>
          <w:szCs w:val="24"/>
        </w:rPr>
        <w:t xml:space="preserve"> письменный стол должен быть оборудован специальным местом для клавиатуры и отделением для системного блока.</w:t>
      </w:r>
    </w:p>
    <w:p w:rsidR="00287BEC" w:rsidRDefault="00287BEC" w:rsidP="00C718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столов зависит от материалов и фурнитуры, которые были использованы при изготовлении стола. Зачастую применяют ламинированные ДСП</w:t>
      </w:r>
      <w:r w:rsidR="00867046">
        <w:rPr>
          <w:rFonts w:ascii="Times New Roman" w:hAnsi="Times New Roman" w:cs="Times New Roman"/>
          <w:sz w:val="24"/>
          <w:szCs w:val="24"/>
        </w:rPr>
        <w:t>. Однако даже при выборе менее дорогих материалов стоит обращать внимание на целостность изделия: не должно быть сколов, дефектов, торцы и корпус стола должны быть обработаны кромкой ПВХ.</w:t>
      </w:r>
    </w:p>
    <w:p w:rsidR="00867046" w:rsidRDefault="00867046" w:rsidP="00C718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Сборка стола должна учитывать возможную необходимость разбо</w:t>
      </w:r>
      <w:r w:rsidR="0094593D">
        <w:rPr>
          <w:rFonts w:ascii="Times New Roman" w:hAnsi="Times New Roman" w:cs="Times New Roman"/>
          <w:sz w:val="24"/>
          <w:szCs w:val="24"/>
        </w:rPr>
        <w:t>рки изделия для удобства транспортировки. Высокое качество фурнитуры – залог долгого срока службы письменного стола, даже при менее дешевых прочих материалах.</w:t>
      </w:r>
    </w:p>
    <w:p w:rsidR="0094593D" w:rsidRDefault="0094593D" w:rsidP="00C718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Наша компания предлагает удобные и проду</w:t>
      </w:r>
      <w:r w:rsidR="00D352EA">
        <w:rPr>
          <w:rFonts w:ascii="Times New Roman" w:hAnsi="Times New Roman" w:cs="Times New Roman"/>
          <w:sz w:val="24"/>
          <w:szCs w:val="24"/>
        </w:rPr>
        <w:t>манные письменные столы, которые имею</w:t>
      </w:r>
      <w:r>
        <w:rPr>
          <w:rFonts w:ascii="Times New Roman" w:hAnsi="Times New Roman" w:cs="Times New Roman"/>
          <w:sz w:val="24"/>
          <w:szCs w:val="24"/>
        </w:rPr>
        <w:t>т много функциональных полоч</w:t>
      </w:r>
      <w:r w:rsidR="00510024">
        <w:rPr>
          <w:rFonts w:ascii="Times New Roman" w:hAnsi="Times New Roman" w:cs="Times New Roman"/>
          <w:sz w:val="24"/>
          <w:szCs w:val="24"/>
        </w:rPr>
        <w:t>ек, ящиков и отделений, изготовленных из</w:t>
      </w:r>
      <w:r>
        <w:rPr>
          <w:rFonts w:ascii="Times New Roman" w:hAnsi="Times New Roman" w:cs="Times New Roman"/>
          <w:sz w:val="24"/>
          <w:szCs w:val="24"/>
        </w:rPr>
        <w:t xml:space="preserve"> качественного дерева. Они имеют изысканный дизайн и качественную сборку.</w:t>
      </w:r>
    </w:p>
    <w:p w:rsidR="0094593D" w:rsidRDefault="0094593D" w:rsidP="00C7187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сможете выбрать отличный</w:t>
      </w:r>
      <w:r w:rsidR="004A157E">
        <w:rPr>
          <w:rFonts w:ascii="Times New Roman" w:hAnsi="Times New Roman" w:cs="Times New Roman"/>
          <w:sz w:val="24"/>
          <w:szCs w:val="24"/>
        </w:rPr>
        <w:t xml:space="preserve"> деревянный письменный стол</w:t>
      </w:r>
      <w:r>
        <w:rPr>
          <w:rFonts w:ascii="Times New Roman" w:hAnsi="Times New Roman" w:cs="Times New Roman"/>
          <w:sz w:val="24"/>
          <w:szCs w:val="24"/>
        </w:rPr>
        <w:t xml:space="preserve"> для домашнего кабинета, функциональный и элегантный. </w:t>
      </w:r>
      <w:r w:rsidR="004A157E">
        <w:rPr>
          <w:rFonts w:ascii="Times New Roman" w:hAnsi="Times New Roman" w:cs="Times New Roman"/>
          <w:sz w:val="24"/>
          <w:szCs w:val="24"/>
        </w:rPr>
        <w:t>Стоит учесть, что именно дерево наиболее экологически чистый материал. Он служит естественным фильтром, очищает воздух от бактерий. Этот материал долговечен, прочен и надежен. Именно такой стол прослужит вам долгую службу и дополнит интерьер элегантностью и изысканностью.</w:t>
      </w:r>
    </w:p>
    <w:sectPr w:rsidR="009459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B3D"/>
    <w:rsid w:val="00094BD6"/>
    <w:rsid w:val="00173107"/>
    <w:rsid w:val="001E79D8"/>
    <w:rsid w:val="00287BEC"/>
    <w:rsid w:val="0042768C"/>
    <w:rsid w:val="00450B3D"/>
    <w:rsid w:val="004548AE"/>
    <w:rsid w:val="004A157E"/>
    <w:rsid w:val="00510024"/>
    <w:rsid w:val="006B0132"/>
    <w:rsid w:val="00787B51"/>
    <w:rsid w:val="007D4791"/>
    <w:rsid w:val="0086357F"/>
    <w:rsid w:val="00867046"/>
    <w:rsid w:val="00934FB7"/>
    <w:rsid w:val="009447D4"/>
    <w:rsid w:val="0094593D"/>
    <w:rsid w:val="009608CB"/>
    <w:rsid w:val="00AB566F"/>
    <w:rsid w:val="00C71870"/>
    <w:rsid w:val="00D02B66"/>
    <w:rsid w:val="00D352EA"/>
    <w:rsid w:val="00D6650B"/>
    <w:rsid w:val="00DD0D10"/>
    <w:rsid w:val="00E44243"/>
    <w:rsid w:val="00F359D5"/>
    <w:rsid w:val="00FA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7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002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D479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100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Катеринка</dc:creator>
  <cp:keywords/>
  <dc:description/>
  <cp:lastModifiedBy>Катеринка</cp:lastModifiedBy>
  <cp:revision>12</cp:revision>
  <dcterms:created xsi:type="dcterms:W3CDTF">2014-08-21T16:57:00Z</dcterms:created>
  <dcterms:modified xsi:type="dcterms:W3CDTF">2016-01-11T19:37:00Z</dcterms:modified>
</cp:coreProperties>
</file>